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F" w:rsidRDefault="001A066F" w:rsidP="00F663BA"/>
    <w:p w:rsidR="001A066F" w:rsidRPr="002678D7" w:rsidRDefault="001A066F" w:rsidP="001A066F">
      <w:pPr>
        <w:pStyle w:val="Normlnweb"/>
        <w:jc w:val="center"/>
        <w:rPr>
          <w:rStyle w:val="Siln"/>
          <w:rFonts w:asciiTheme="minorHAnsi" w:eastAsiaTheme="majorEastAsia" w:hAnsiTheme="minorHAnsi"/>
          <w:u w:val="single"/>
        </w:rPr>
      </w:pPr>
      <w:r w:rsidRPr="002678D7">
        <w:rPr>
          <w:rStyle w:val="Siln"/>
          <w:rFonts w:asciiTheme="minorHAnsi" w:eastAsiaTheme="majorEastAsia" w:hAnsiTheme="minorHAnsi"/>
          <w:u w:val="single"/>
        </w:rPr>
        <w:t>ORGANIZACE ŠKOLNÍHO ROKU 2024/2025 v MŠ Štěkeň</w:t>
      </w:r>
    </w:p>
    <w:p w:rsidR="001A066F" w:rsidRPr="001A066F" w:rsidRDefault="001A066F" w:rsidP="001A066F">
      <w:pPr>
        <w:pStyle w:val="Normlnweb"/>
        <w:jc w:val="center"/>
        <w:rPr>
          <w:rFonts w:asciiTheme="minorHAnsi" w:hAnsiTheme="minorHAnsi"/>
          <w:sz w:val="22"/>
          <w:szCs w:val="22"/>
          <w:u w:val="single"/>
        </w:rPr>
      </w:pPr>
    </w:p>
    <w:p w:rsidR="001A066F" w:rsidRDefault="001A066F" w:rsidP="001A066F">
      <w:pPr>
        <w:pStyle w:val="Normlnweb"/>
        <w:rPr>
          <w:rFonts w:asciiTheme="minorHAnsi" w:hAnsiTheme="minorHAnsi"/>
          <w:sz w:val="22"/>
          <w:szCs w:val="22"/>
        </w:rPr>
      </w:pPr>
      <w:r w:rsidRPr="001A066F">
        <w:rPr>
          <w:rFonts w:asciiTheme="minorHAnsi" w:hAnsiTheme="minorHAnsi"/>
          <w:sz w:val="22"/>
          <w:szCs w:val="22"/>
        </w:rPr>
        <w:t>Provoz MŠ Štěkeň ve školním roce 2024/2025 bude zahájen v pondělí 2. září 2024.</w:t>
      </w:r>
    </w:p>
    <w:p w:rsidR="001A066F" w:rsidRPr="001A066F" w:rsidRDefault="001A066F" w:rsidP="001A066F">
      <w:pPr>
        <w:pStyle w:val="Normlnweb"/>
        <w:rPr>
          <w:rFonts w:asciiTheme="minorHAnsi" w:hAnsiTheme="minorHAnsi"/>
          <w:sz w:val="22"/>
          <w:szCs w:val="22"/>
        </w:rPr>
      </w:pPr>
    </w:p>
    <w:p w:rsidR="001A066F" w:rsidRPr="001A066F" w:rsidRDefault="001A066F" w:rsidP="001A066F">
      <w:pPr>
        <w:pStyle w:val="Normlnweb"/>
        <w:spacing w:line="480" w:lineRule="auto"/>
        <w:rPr>
          <w:rFonts w:asciiTheme="minorHAnsi" w:hAnsiTheme="minorHAnsi"/>
          <w:sz w:val="22"/>
          <w:szCs w:val="22"/>
        </w:rPr>
      </w:pP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Podzimní prázdniny:</w:t>
      </w:r>
      <w:r w:rsidRPr="001A066F">
        <w:rPr>
          <w:rFonts w:asciiTheme="minorHAnsi" w:hAnsiTheme="minorHAnsi"/>
          <w:sz w:val="22"/>
          <w:szCs w:val="22"/>
        </w:rPr>
        <w:t xml:space="preserve"> úterý 29. 10. 2024 a středa 30. 10. 2024</w:t>
      </w:r>
      <w:r w:rsidRPr="001A066F">
        <w:rPr>
          <w:rFonts w:asciiTheme="minorHAnsi" w:hAnsiTheme="minorHAnsi"/>
          <w:sz w:val="22"/>
          <w:szCs w:val="22"/>
        </w:rPr>
        <w:br/>
      </w: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Vánoční prázdniny:</w:t>
      </w:r>
      <w:r w:rsidRPr="001A066F">
        <w:rPr>
          <w:rFonts w:asciiTheme="minorHAnsi" w:hAnsiTheme="minorHAnsi"/>
          <w:sz w:val="22"/>
          <w:szCs w:val="22"/>
        </w:rPr>
        <w:t xml:space="preserve"> pondělí 23. 12. 2024 – pátek 3. 1. 2025</w:t>
      </w:r>
      <w:r w:rsidRPr="001A066F">
        <w:rPr>
          <w:rFonts w:asciiTheme="minorHAnsi" w:hAnsiTheme="minorHAnsi"/>
          <w:sz w:val="22"/>
          <w:szCs w:val="22"/>
        </w:rPr>
        <w:br/>
      </w: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Jednodenní pololetní prázdniny:</w:t>
      </w:r>
      <w:r w:rsidRPr="001A066F">
        <w:rPr>
          <w:rFonts w:asciiTheme="minorHAnsi" w:hAnsiTheme="minorHAnsi"/>
          <w:sz w:val="22"/>
          <w:szCs w:val="22"/>
        </w:rPr>
        <w:t xml:space="preserve"> pátek 31. 1. 2025</w:t>
      </w:r>
      <w:r w:rsidRPr="001A066F">
        <w:rPr>
          <w:rFonts w:asciiTheme="minorHAnsi" w:hAnsiTheme="minorHAnsi"/>
          <w:sz w:val="22"/>
          <w:szCs w:val="22"/>
        </w:rPr>
        <w:br/>
      </w: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Jarní prázdniny:</w:t>
      </w:r>
      <w:r w:rsidRPr="001A066F">
        <w:rPr>
          <w:rFonts w:asciiTheme="minorHAnsi" w:hAnsiTheme="minorHAnsi"/>
          <w:sz w:val="22"/>
          <w:szCs w:val="22"/>
        </w:rPr>
        <w:t xml:space="preserve"> pondělí 10. 3. 2025 – neděle 16. 3. 2025</w:t>
      </w:r>
      <w:r w:rsidRPr="001A066F">
        <w:rPr>
          <w:rFonts w:asciiTheme="minorHAnsi" w:hAnsiTheme="minorHAnsi"/>
          <w:sz w:val="22"/>
          <w:szCs w:val="22"/>
        </w:rPr>
        <w:br/>
      </w: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Velikonoční prázdniny:</w:t>
      </w:r>
      <w:r w:rsidRPr="001A066F">
        <w:rPr>
          <w:rFonts w:asciiTheme="minorHAnsi" w:hAnsiTheme="minorHAnsi"/>
          <w:sz w:val="22"/>
          <w:szCs w:val="22"/>
        </w:rPr>
        <w:t xml:space="preserve"> čtvrtek 17. 4. 2025</w:t>
      </w:r>
      <w:r w:rsidRPr="001A066F">
        <w:rPr>
          <w:rFonts w:asciiTheme="minorHAnsi" w:hAnsiTheme="minorHAnsi"/>
          <w:sz w:val="22"/>
          <w:szCs w:val="22"/>
        </w:rPr>
        <w:br/>
      </w:r>
      <w:r w:rsidRPr="001A066F">
        <w:rPr>
          <w:rStyle w:val="Siln"/>
          <w:rFonts w:asciiTheme="minorHAnsi" w:eastAsiaTheme="majorEastAsia" w:hAnsiTheme="minorHAnsi"/>
          <w:sz w:val="22"/>
          <w:szCs w:val="22"/>
        </w:rPr>
        <w:t>Hlavní prázdniny:</w:t>
      </w:r>
      <w:r w:rsidRPr="001A066F">
        <w:rPr>
          <w:rFonts w:asciiTheme="minorHAnsi" w:hAnsiTheme="minorHAnsi"/>
          <w:sz w:val="22"/>
          <w:szCs w:val="22"/>
        </w:rPr>
        <w:t xml:space="preserve"> sobota 28. 6. 2025 – neděle 31. 8. 2025</w:t>
      </w:r>
    </w:p>
    <w:p w:rsidR="00CC453F" w:rsidRPr="001A066F" w:rsidRDefault="00CC453F" w:rsidP="001A066F">
      <w:pPr>
        <w:spacing w:line="480" w:lineRule="auto"/>
      </w:pPr>
    </w:p>
    <w:sectPr w:rsidR="00CC453F" w:rsidRPr="001A066F" w:rsidSect="00F6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3BA"/>
    <w:rsid w:val="00041BCC"/>
    <w:rsid w:val="00082A9D"/>
    <w:rsid w:val="001A066F"/>
    <w:rsid w:val="002678D7"/>
    <w:rsid w:val="002805DB"/>
    <w:rsid w:val="003606AB"/>
    <w:rsid w:val="00374418"/>
    <w:rsid w:val="006F6A3F"/>
    <w:rsid w:val="009C7564"/>
    <w:rsid w:val="00CC453F"/>
    <w:rsid w:val="00CD08BC"/>
    <w:rsid w:val="00F6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3BA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F66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6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6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3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3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3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3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3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3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66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663BA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ceChar">
    <w:name w:val="Citace Char"/>
    <w:basedOn w:val="Standardnpsmoodstavce"/>
    <w:link w:val="Citace"/>
    <w:uiPriority w:val="29"/>
    <w:rsid w:val="00F663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63BA"/>
    <w:pPr>
      <w:ind w:left="720"/>
      <w:contextualSpacing/>
    </w:pPr>
    <w:rPr>
      <w:kern w:val="2"/>
    </w:rPr>
  </w:style>
  <w:style w:type="character" w:styleId="Zdraznnintenzivn">
    <w:name w:val="Intense Emphasis"/>
    <w:basedOn w:val="Standardnpsmoodstavce"/>
    <w:uiPriority w:val="21"/>
    <w:qFormat/>
    <w:rsid w:val="00F663B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66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663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3B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Bambaskova Diana</dc:creator>
  <cp:keywords/>
  <dc:description/>
  <cp:lastModifiedBy>bambaskova.diana@gmail.com</cp:lastModifiedBy>
  <cp:revision>5</cp:revision>
  <dcterms:created xsi:type="dcterms:W3CDTF">2024-08-13T10:42:00Z</dcterms:created>
  <dcterms:modified xsi:type="dcterms:W3CDTF">2024-08-28T16:31:00Z</dcterms:modified>
</cp:coreProperties>
</file>